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«</w:t>
      </w:r>
      <w:r>
        <w:rPr>
          <w:rFonts w:eastAsia="Times New Roman" w:cs="Times New Roman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10</w:t>
      </w:r>
      <w:r>
        <w:rPr>
          <w:rFonts w:ascii="Liberation Serif" w:hAnsi="Liberation Serif"/>
          <w:sz w:val="27"/>
          <w:szCs w:val="27"/>
        </w:rPr>
        <w:t xml:space="preserve">» декабря 2020 года № </w:t>
      </w:r>
      <w:r>
        <w:rPr>
          <w:rFonts w:eastAsia="Times New Roman" w:cs="Times New Roman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597</w:t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пгт. Свободный</w:t>
      </w:r>
    </w:p>
    <w:p>
      <w:pPr>
        <w:pStyle w:val="Normal"/>
        <w:rPr>
          <w:rFonts w:ascii="Liberation Serif" w:hAnsi="Liberation Serif"/>
          <w:b/>
          <w:b/>
          <w:i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</w:r>
    </w:p>
    <w:p>
      <w:pPr>
        <w:pStyle w:val="Normal"/>
        <w:rPr>
          <w:rFonts w:ascii="Liberation Serif" w:hAnsi="Liberation Serif"/>
          <w:b/>
          <w:b/>
          <w:i/>
          <w:i/>
          <w:sz w:val="27"/>
          <w:szCs w:val="27"/>
        </w:rPr>
      </w:pPr>
      <w:r>
        <w:rPr>
          <w:rFonts w:ascii="Liberation Serif" w:hAnsi="Liberation Serif"/>
          <w:b/>
          <w:i/>
          <w:sz w:val="27"/>
          <w:szCs w:val="27"/>
        </w:rPr>
      </w:r>
    </w:p>
    <w:p>
      <w:pPr>
        <w:pStyle w:val="Normal"/>
        <w:ind w:left="284" w:hanging="0"/>
        <w:jc w:val="center"/>
        <w:rPr>
          <w:rFonts w:ascii="Liberation Serif" w:hAnsi="Liberation Serif" w:cs="Liberation Serif"/>
          <w:b/>
          <w:b/>
          <w:sz w:val="27"/>
          <w:szCs w:val="27"/>
        </w:rPr>
      </w:pPr>
      <w:r>
        <w:rPr>
          <w:rFonts w:cs="Liberation Serif" w:ascii="Liberation Serif" w:hAnsi="Liberation Serif"/>
          <w:b/>
          <w:sz w:val="27"/>
          <w:szCs w:val="27"/>
        </w:rPr>
        <w:t xml:space="preserve">Об утверждении положения о проведении тренировок и учений </w:t>
      </w:r>
    </w:p>
    <w:p>
      <w:pPr>
        <w:pStyle w:val="Normal"/>
        <w:ind w:left="284" w:hanging="0"/>
        <w:jc w:val="center"/>
        <w:rPr>
          <w:rFonts w:ascii="Liberation Serif" w:hAnsi="Liberation Serif" w:cs="Liberation Serif"/>
          <w:b/>
          <w:b/>
          <w:sz w:val="27"/>
          <w:szCs w:val="27"/>
        </w:rPr>
      </w:pPr>
      <w:r>
        <w:rPr>
          <w:rFonts w:cs="Liberation Serif" w:ascii="Liberation Serif" w:hAnsi="Liberation Serif"/>
          <w:b/>
          <w:sz w:val="27"/>
          <w:szCs w:val="27"/>
        </w:rPr>
        <w:t xml:space="preserve">по действиям сотрудников администрации и работников подведомственных организаций </w:t>
      </w:r>
      <w:r>
        <w:rPr>
          <w:rFonts w:cs="Liberation Serif" w:ascii="Liberation Serif" w:hAnsi="Liberation Serif"/>
          <w:b/>
          <w:bCs/>
          <w:iCs/>
          <w:sz w:val="27"/>
          <w:szCs w:val="27"/>
        </w:rPr>
        <w:t xml:space="preserve">администрации городского округа ЗАТО Свободный </w:t>
      </w:r>
      <w:r>
        <w:rPr>
          <w:rFonts w:cs="Liberation Serif" w:ascii="Liberation Serif" w:hAnsi="Liberation Serif"/>
          <w:b/>
          <w:sz w:val="27"/>
          <w:szCs w:val="27"/>
        </w:rPr>
        <w:t xml:space="preserve">при угрозе совершения или совершении террористического акта, а также безопасной и своевременной эвакуации, и графика их проведения </w:t>
      </w:r>
    </w:p>
    <w:p>
      <w:pPr>
        <w:pStyle w:val="Normal"/>
        <w:ind w:left="284" w:hanging="0"/>
        <w:jc w:val="center"/>
        <w:rPr>
          <w:rFonts w:ascii="Liberation Serif" w:hAnsi="Liberation Serif" w:cs="Liberation Serif"/>
          <w:b/>
          <w:b/>
          <w:sz w:val="27"/>
          <w:szCs w:val="27"/>
        </w:rPr>
      </w:pPr>
      <w:r>
        <w:rPr>
          <w:rFonts w:cs="Liberation Serif" w:ascii="Liberation Serif" w:hAnsi="Liberation Serif"/>
          <w:b/>
          <w:sz w:val="27"/>
          <w:szCs w:val="27"/>
        </w:rPr>
      </w:r>
      <w:bookmarkStart w:id="0" w:name="_GoBack"/>
      <w:bookmarkStart w:id="1" w:name="_GoBack"/>
      <w:bookmarkEnd w:id="1"/>
    </w:p>
    <w:p>
      <w:pPr>
        <w:pStyle w:val="Style15"/>
        <w:tabs>
          <w:tab w:val="clear" w:pos="708"/>
          <w:tab w:val="left" w:pos="709" w:leader="none"/>
        </w:tabs>
        <w:spacing w:before="0" w:after="0"/>
        <w:contextualSpacing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В целях организации подготовки и обучения </w:t>
      </w:r>
      <w:r>
        <w:rPr>
          <w:rFonts w:cs="Liberation Serif" w:ascii="Liberation Serif" w:hAnsi="Liberation Serif"/>
          <w:bCs/>
          <w:iCs/>
          <w:sz w:val="27"/>
          <w:szCs w:val="27"/>
        </w:rPr>
        <w:t xml:space="preserve">сотрудников администрации  городского округа ЗАТО Свободный и  работников подведомственных организаций администрации  городского округа ЗАТО Свободный способам защиты и действиям при угрозе совершения или совершении террористического акта, в том числе по безопасной и своевременной эвакуации, </w:t>
      </w:r>
      <w:r>
        <w:rPr>
          <w:rFonts w:cs="Liberation Serif" w:ascii="Liberation Serif" w:hAnsi="Liberation Serif"/>
          <w:sz w:val="27"/>
          <w:szCs w:val="27"/>
        </w:rPr>
        <w:t xml:space="preserve">в соответствии с Федеральным законом от 06 марта 2006 года № 35-ФЗ «О противодействии терроризму», подпунктом 4 пункта 3 распоряжения Губернатора Свердловской области от 01.10.2020 № 191-РГ «О реализации решений антитеррористической комиссии в Свердловской области», подпунктом 3.4 пункта 3 раздела </w:t>
      </w:r>
      <w:r>
        <w:rPr>
          <w:rFonts w:cs="Liberation Serif" w:ascii="Liberation Serif" w:hAnsi="Liberation Serif"/>
          <w:sz w:val="27"/>
          <w:szCs w:val="27"/>
          <w:lang w:val="en-US"/>
        </w:rPr>
        <w:t>III</w:t>
      </w:r>
      <w:r>
        <w:rPr>
          <w:rFonts w:cs="Liberation Serif" w:ascii="Liberation Serif" w:hAnsi="Liberation Serif"/>
          <w:sz w:val="27"/>
          <w:szCs w:val="27"/>
        </w:rPr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 от 03.09.2020 № 3, руководствуясь Уставом  городского округа </w:t>
      </w:r>
      <w:r>
        <w:rPr>
          <w:rFonts w:cs="Liberation Serif" w:ascii="Liberation Serif" w:hAnsi="Liberation Serif"/>
          <w:bCs/>
          <w:iCs/>
          <w:sz w:val="27"/>
          <w:szCs w:val="27"/>
        </w:rPr>
        <w:t>ЗАТО Свободный</w:t>
      </w:r>
      <w:r>
        <w:rPr>
          <w:rFonts w:cs="Liberation Serif" w:ascii="Liberation Serif" w:hAnsi="Liberation Serif"/>
          <w:sz w:val="27"/>
          <w:szCs w:val="27"/>
        </w:rPr>
        <w:t xml:space="preserve">, </w:t>
      </w:r>
    </w:p>
    <w:p>
      <w:pPr>
        <w:pStyle w:val="Normal"/>
        <w:spacing w:before="0" w:after="0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b/>
          <w:bCs/>
          <w:sz w:val="27"/>
          <w:szCs w:val="27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-142" w:firstLine="851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Утвердить: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1) положение о проведении тренировок и учений по действиям </w:t>
      </w:r>
      <w:r>
        <w:rPr>
          <w:rFonts w:cs="Liberation Serif" w:ascii="Liberation Serif" w:hAnsi="Liberation Serif"/>
          <w:bCs/>
          <w:iCs/>
          <w:sz w:val="27"/>
          <w:szCs w:val="27"/>
        </w:rPr>
        <w:t>сотрудников администрации и работников подведомственных организаций администрации  городского округа ЗАТО Свободный</w:t>
      </w:r>
      <w:r>
        <w:rPr>
          <w:rFonts w:cs="Liberation Serif" w:ascii="Liberation Serif" w:hAnsi="Liberation Serif"/>
          <w:sz w:val="27"/>
          <w:szCs w:val="27"/>
        </w:rPr>
        <w:t xml:space="preserve"> при угрозе совершения или совершении террористического акта, а также безопасной и своевременной эвакуации (прилагается);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2) график </w:t>
      </w:r>
      <w:r>
        <w:rPr>
          <w:rStyle w:val="Normaltextrun"/>
          <w:rFonts w:cs="Liberation Serif" w:ascii="Liberation Serif" w:hAnsi="Liberation Serif"/>
          <w:sz w:val="27"/>
          <w:szCs w:val="27"/>
        </w:rPr>
        <w:t xml:space="preserve">проведения в 2021 году тренировок и учений по действиям </w:t>
      </w:r>
      <w:r>
        <w:rPr>
          <w:rFonts w:cs="Liberation Serif" w:ascii="Liberation Serif" w:hAnsi="Liberation Serif"/>
          <w:bCs/>
          <w:iCs/>
          <w:sz w:val="27"/>
          <w:szCs w:val="27"/>
        </w:rPr>
        <w:t>сотрудников администрации и работников подведомственных организаций администрации  городского округа ЗАТО Свободный</w:t>
      </w:r>
      <w:r>
        <w:rPr>
          <w:rFonts w:cs="Liberation Serif" w:ascii="Liberation Serif" w:hAnsi="Liberation Serif"/>
          <w:sz w:val="27"/>
          <w:szCs w:val="27"/>
        </w:rPr>
        <w:t xml:space="preserve"> при угрозе совершения или совершении террористического акта, а также безопасной и своевременной эвакуации (прилагается);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2. Контроль за исполнением настоящего постановления оставляю за собой.</w:t>
      </w:r>
    </w:p>
    <w:p>
      <w:pPr>
        <w:pStyle w:val="Normal"/>
        <w:spacing w:before="0" w:after="0"/>
        <w:contextualSpacing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spacing w:before="0" w:after="0"/>
        <w:contextualSpacing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spacing w:before="0" w:after="0"/>
        <w:contextualSpacing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 </w:t>
      </w:r>
      <w:r>
        <w:rPr>
          <w:rFonts w:cs="Liberation Serif" w:ascii="Liberation Serif" w:hAnsi="Liberation Serif"/>
          <w:sz w:val="27"/>
          <w:szCs w:val="27"/>
        </w:rPr>
        <w:t xml:space="preserve">Глава городского округа ЗАТО Свободный                 </w:t>
        <w:tab/>
        <w:t xml:space="preserve">                               А.В. Иванов</w:t>
      </w:r>
    </w:p>
    <w:p>
      <w:pPr>
        <w:pStyle w:val="Normal"/>
        <w:spacing w:before="0" w:after="0"/>
        <w:contextualSpacing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417" w:right="567" w:header="0" w:top="478" w:footer="0" w:bottom="85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            </w:t>
      </w:r>
      <w:r>
        <w:rPr>
          <w:rFonts w:cs="Liberation Serif" w:ascii="Liberation Serif" w:hAnsi="Liberation Serif"/>
        </w:rPr>
        <w:t>УТВЕРЖДЕНО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            </w:t>
      </w:r>
      <w:r>
        <w:rPr>
          <w:rFonts w:cs="Liberation Serif" w:ascii="Liberation Serif" w:hAnsi="Liberation Serif"/>
        </w:rPr>
        <w:t xml:space="preserve">постановлением администрации  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            </w:t>
      </w:r>
      <w:r>
        <w:rPr>
          <w:rFonts w:cs="Liberation Serif" w:ascii="Liberation Serif" w:hAnsi="Liberation Serif"/>
        </w:rPr>
        <w:t xml:space="preserve">городского округа ЗАТО Свободный                                                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            </w:t>
      </w:r>
      <w:r>
        <w:rPr>
          <w:rFonts w:cs="Liberation Serif" w:ascii="Liberation Serif" w:hAnsi="Liberation Serif"/>
        </w:rPr>
        <w:t xml:space="preserve">от «___» декабря 2020 г. № ______ </w:t>
      </w:r>
      <w:r>
        <w:rPr>
          <w:rFonts w:cs="Liberation Serif" w:ascii="Liberation Serif" w:hAnsi="Liberation Serif"/>
          <w:sz w:val="26"/>
          <w:szCs w:val="26"/>
        </w:rPr>
        <w:t xml:space="preserve">  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left="284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Положение</w:t>
      </w:r>
    </w:p>
    <w:p>
      <w:pPr>
        <w:pStyle w:val="Normal"/>
        <w:ind w:left="284" w:hanging="0"/>
        <w:jc w:val="center"/>
        <w:rPr>
          <w:rFonts w:ascii="Liberation Serif" w:hAnsi="Liberation Serif" w:cs="Liberation Serif"/>
          <w:b/>
          <w:b/>
          <w:sz w:val="27"/>
          <w:szCs w:val="27"/>
        </w:rPr>
      </w:pPr>
      <w:r>
        <w:rPr>
          <w:rFonts w:cs="Liberation Serif" w:ascii="Liberation Serif" w:hAnsi="Liberation Serif"/>
          <w:b/>
          <w:sz w:val="27"/>
          <w:szCs w:val="27"/>
        </w:rPr>
        <w:t xml:space="preserve">о проведении тренировок и учений по действиям сотрудников администрации и работников подведомственных организаций </w:t>
      </w:r>
      <w:r>
        <w:rPr>
          <w:rFonts w:cs="Liberation Serif" w:ascii="Liberation Serif" w:hAnsi="Liberation Serif"/>
          <w:b/>
          <w:bCs/>
          <w:iCs/>
          <w:sz w:val="27"/>
          <w:szCs w:val="27"/>
        </w:rPr>
        <w:t xml:space="preserve">администрации  городского округа ЗАТО Свободный </w:t>
      </w:r>
      <w:r>
        <w:rPr>
          <w:rFonts w:cs="Liberation Serif" w:ascii="Liberation Serif" w:hAnsi="Liberation Serif"/>
          <w:b/>
          <w:sz w:val="27"/>
          <w:szCs w:val="27"/>
        </w:rPr>
        <w:t xml:space="preserve">при угрозе совершения или совершении террористического акта, а также безопасной и своевременной эвакуации, и графика их проведения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Общие положения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913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 xml:space="preserve">1. Настоящее положение регламентирует проведение тренировок и учений по действиям </w:t>
      </w:r>
      <w:r>
        <w:rPr>
          <w:rFonts w:eastAsia="SimSun;宋体" w:cs="Liberation Serif" w:ascii="Liberation Serif" w:hAnsi="Liberation Serif"/>
          <w:bCs/>
          <w:iCs/>
          <w:color w:val="000000"/>
          <w:kern w:val="2"/>
          <w:sz w:val="28"/>
          <w:szCs w:val="28"/>
          <w:lang w:bidi="ru-RU"/>
        </w:rPr>
        <w:t>сотрудников администрации и работников подведомственных организаций администрации городского округа ЗАТО Свободный</w:t>
      </w: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 xml:space="preserve"> при угрозе совершения или совершении террористического акта, а также безопасной и своевременной эвакуации (далее - Положение).</w:t>
      </w:r>
    </w:p>
    <w:p>
      <w:pPr>
        <w:pStyle w:val="Normal"/>
        <w:tabs>
          <w:tab w:val="clear" w:pos="708"/>
          <w:tab w:val="left" w:pos="913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>Основной задачей практических тренировок и учений сотрудников администрации и работников подведомственных организаций является совершенствование практических навыков по порядку действий в условиях совершения террористического акта или угрозы его совершения.</w:t>
      </w:r>
    </w:p>
    <w:p>
      <w:pPr>
        <w:pStyle w:val="Normal"/>
        <w:tabs>
          <w:tab w:val="clear" w:pos="708"/>
          <w:tab w:val="left" w:pos="908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>Ответственным за оказание методической помощи при организации подготовки учения и тренировки сотрудников администрации и работников подведомственных организаций является ведущий специалист по мобилизационной подготовке, бронированию, безопасности, ГО и ЧС администрации  городского округа ЗАТО Свободный, либо лицо его заменяющее и руководители подведомственных  организаций.</w:t>
      </w:r>
    </w:p>
    <w:p>
      <w:pPr>
        <w:pStyle w:val="Normal"/>
        <w:tabs>
          <w:tab w:val="clear" w:pos="708"/>
          <w:tab w:val="left" w:pos="1112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>Подведомственные организации могут дополнительно, в рамках своей компетенции организовывать в формах, установленных настоящим порядком подготовку и проведение дополнительных учений и тренировок.</w:t>
      </w:r>
    </w:p>
    <w:p>
      <w:pPr>
        <w:pStyle w:val="Normal"/>
        <w:tabs>
          <w:tab w:val="clear" w:pos="708"/>
          <w:tab w:val="left" w:pos="1112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 xml:space="preserve">Для отработки практических навыков действий в условиях совершения террористического акта или угрозы его совершения путем проведения соответствующих тренировочных занятий с участием сотрудников администрации и работников подведомственных организаций проводятся тренировки и учения структурных подразделений, а также тренировки и учения объектового уровня. </w:t>
      </w:r>
    </w:p>
    <w:p>
      <w:pPr>
        <w:pStyle w:val="Normal"/>
        <w:tabs>
          <w:tab w:val="clear" w:pos="708"/>
          <w:tab w:val="left" w:pos="1112" w:leader="none"/>
        </w:tabs>
        <w:ind w:firstLine="709"/>
        <w:jc w:val="both"/>
        <w:rPr>
          <w:rFonts w:ascii="Liberation Serif" w:hAnsi="Liberation Serif" w:eastAsia="SimSun;宋体" w:cs="Liberation Serif"/>
          <w:color w:val="000000"/>
          <w:kern w:val="2"/>
          <w:sz w:val="28"/>
          <w:szCs w:val="28"/>
          <w:lang w:bidi="ru-RU"/>
        </w:rPr>
      </w:pP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</w:r>
    </w:p>
    <w:p>
      <w:pPr>
        <w:pStyle w:val="Normal"/>
        <w:tabs>
          <w:tab w:val="clear" w:pos="708"/>
          <w:tab w:val="left" w:pos="1112" w:leader="none"/>
        </w:tabs>
        <w:ind w:left="709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eastAsia="SimSun;宋体" w:cs="Liberation Serif" w:ascii="Liberation Serif" w:hAnsi="Liberation Serif"/>
          <w:b/>
          <w:kern w:val="2"/>
          <w:sz w:val="28"/>
          <w:szCs w:val="28"/>
          <w:lang w:eastAsia="zh-CN" w:bidi="hi-IN"/>
        </w:rPr>
        <w:t>Организация подготовки тренировки</w:t>
      </w:r>
    </w:p>
    <w:p>
      <w:pPr>
        <w:pStyle w:val="Normal"/>
        <w:tabs>
          <w:tab w:val="clear" w:pos="708"/>
          <w:tab w:val="left" w:pos="1112" w:leader="none"/>
        </w:tabs>
        <w:ind w:left="709" w:hanging="0"/>
        <w:jc w:val="center"/>
        <w:rPr>
          <w:rFonts w:ascii="Liberation Serif" w:hAnsi="Liberation Serif" w:eastAsia="SimSun;宋体" w:cs="Liberation Serif"/>
          <w:b/>
          <w:b/>
          <w:kern w:val="2"/>
          <w:sz w:val="28"/>
          <w:szCs w:val="28"/>
          <w:lang w:eastAsia="zh-CN" w:bidi="hi-IN"/>
        </w:rPr>
      </w:pPr>
      <w:r>
        <w:rPr>
          <w:rFonts w:eastAsia="SimSun;宋体" w:cs="Liberation Serif" w:ascii="Liberation Serif" w:hAnsi="Liberation Serif"/>
          <w:b/>
          <w:kern w:val="2"/>
          <w:sz w:val="28"/>
          <w:szCs w:val="28"/>
          <w:lang w:eastAsia="zh-CN" w:bidi="hi-IN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 xml:space="preserve">2. Практическая отработка действий </w:t>
      </w: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>сотрудников администрации и работников подведомственных организаций при угрозе совершения или совершении террористического акта, а также безопасной и своевременной эвакуации</w:t>
      </w:r>
      <w:r>
        <w:rPr>
          <w:rStyle w:val="Normaltextrun"/>
          <w:rFonts w:cs="Liberation Serif" w:ascii="Liberation Serif" w:hAnsi="Liberation Serif"/>
          <w:sz w:val="28"/>
          <w:szCs w:val="28"/>
        </w:rPr>
        <w:t xml:space="preserve"> – важная составная часть подготовки </w:t>
      </w: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>сотрудников администрации и работников подведомственных организаций</w:t>
      </w:r>
      <w:r>
        <w:rPr>
          <w:rStyle w:val="Normaltextrun"/>
          <w:rFonts w:cs="Liberation Serif" w:ascii="Liberation Serif" w:hAnsi="Liberation Serif"/>
          <w:sz w:val="28"/>
          <w:szCs w:val="28"/>
        </w:rPr>
        <w:t xml:space="preserve">. 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 xml:space="preserve">3. Во время тренировок у </w:t>
      </w:r>
      <w:r>
        <w:rPr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 xml:space="preserve">сотрудников администрации и работников подведомственных организаций </w:t>
      </w:r>
      <w:r>
        <w:rPr>
          <w:rStyle w:val="Normaltextrun"/>
          <w:rFonts w:cs="Liberation Serif" w:ascii="Liberation Serif" w:hAnsi="Liberation Serif"/>
          <w:sz w:val="28"/>
          <w:szCs w:val="28"/>
        </w:rPr>
        <w:t>вырабатываются навыки быстро находить правильные решения в условиях  чрезвычайной ситуации террористического характера, коллективно проводить эвакуацию, организовывать работу ликвидации или минимизации последствий возможной чрезвычайной ситуации, в том числе террористической направленности.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Eop"/>
          <w:rFonts w:cs="Liberation Serif" w:ascii="Liberation Serif" w:hAnsi="Liberation Serif"/>
          <w:sz w:val="28"/>
          <w:szCs w:val="28"/>
        </w:rPr>
        <w:t xml:space="preserve">4. Ежегодно </w:t>
      </w:r>
      <w:r>
        <w:rPr>
          <w:rStyle w:val="Eop"/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>ведущий специалист по мобилизационной подготовке, бронированию, безопасности, ГО и ЧС</w:t>
      </w:r>
      <w:r>
        <w:rPr>
          <w:rStyle w:val="Eop"/>
          <w:rFonts w:cs="Liberation Serif" w:ascii="Liberation Serif" w:hAnsi="Liberation Serif"/>
          <w:sz w:val="28"/>
          <w:szCs w:val="28"/>
        </w:rPr>
        <w:t xml:space="preserve"> совместно с подведомственными организациями администрации  городского округа  ЗАТО Свободный составляет план-график проведения антитеррористических тренировок, который утверждается председателем антитеррористической комиссии в  городском округе ЗАТО Свободный.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В рамках утвержденного годового плана-графика, руководители подведомственных организаций, составляют график проведения антитеррористических  тренировок  на текущий  год с работниками и (или) учащимися данной организации.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  <w:r>
        <w:rPr>
          <w:rStyle w:val="Normaltextrun"/>
          <w:rFonts w:cs="Liberation Serif" w:ascii="Liberation Serif" w:hAnsi="Liberation Serif"/>
          <w:sz w:val="28"/>
          <w:szCs w:val="28"/>
        </w:rPr>
        <w:t>В графике указываются: месяц проведения тренировки, место проведения тренировки, вид тренировки, участники тренировки.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5. Эффективность антитеррористических тренировок зависит от правильности их подготовки и организации проведения, от качества аналитической проработки действий работников во время тренировки и правильности принятых решений по результатам критического разбора (обсуждения) тренировок после их завершения.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Перед проведением тренировки руководители подведомственных организаций проводят инструктажи, где руководитель тренировки, используя план эвакуации, объясняет задачу каждого участника.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6. Тренировки антитеррористической направленности  подразделяются на объектовые и тренировки структурных подразделений, совместные с подразделениями Федеральной службы безопасности России и Министерства внутренних дел Российской Федерации (далее – правоохранительные органы), а также индивидуальные.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Объектовой тренировкой следует считать тренировку, темой которой является нарушение режима работы организации в целом, по причине условного совершения или угрозе совершения террористического акта, и в ней задействованы все работники и (или) учащиеся всего объекта. Руководителем объектовой тренировки является руководитель объекта.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Тренировкой структурного подразделения следует считать тренировку, темой которой является нарушение режима работы одного структурного подразделения, и в которой требуется участие работников и (или) учащихся только этого подразделения.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Совместные тренировки позволяют отработать взаимодействие и взаимопонимание работников организации и правоохранительных органов.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7. Тренировка по действиям муниципальных служащих и работников подведомственных организаций при угрозе или совершении террористического акта, а также по безопасной и своевременной эвакуации назначается приказом руководителя организации, в котором отражается цель, дата и время, руководитель тренировки.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8. Руководителем тренировки разрабатывается план проведения, в котором отражается тема, ее цели, состав участников, календарный план подготовки и проведения тренировки. В календарном плане отражаются этапы подготовки и проведения, задачи работникам и участникам с указанием мест проведения, времени и ответственных исполнителей. Порядок (этапы) проведения тренировки могут быть определены как календарным планом, так и отдельным документом, утвержденным руководителем тренировки.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Работники организации дополнительно знакомятся с планами эвакуации и инструкциями, определяющими действия в случае возникновения чрезвычайной ситуации, на месте изучают расположение эвакуационных выходов, места хранения ключей от дверей эвакуационных выходов, кратчайшие и безопасные пути следования к выходам из здания, в зависимости от места возникновения чрезвычайной ситуации террористического характера, места нахождения первичных средств пожаротушения и средств связи.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Руководитель тренировки дополнительно доводит порядок действий в случае получения сигнала (оповещения) о возникновении чрезвычайной ситуации террористического характера, включая порядок и направление движения, и корректирует списки эвакуируемых.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9. При подготовке работников руководитель тренировки должен: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довести информацию об объемно – планировочных решениях организации, состоянии систем антитеррористической защищенности, в том числе оповещения и управления эвакуацией людей;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довести замысел тренировки;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довести порядок действий при угрозе совершения или совершении террористического акта, а также по безопасной и своевременной эвакуации. 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10. При подготовке к тренировке принимаются меры по устранению нарушений содержания путей эвакуации и эвакуационных выходов, которые могут препятствовать быстрой и безопасной эвакуации людей, проверяется исправность и работоспособность системы оповещения и управления эвакуацией людей.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left="1069" w:hanging="0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Eop"/>
          <w:rFonts w:cs="Liberation Serif" w:ascii="Liberation Serif" w:hAnsi="Liberation Serif"/>
          <w:color w:val="0D0D0D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b/>
          <w:bCs/>
          <w:color w:val="0D0D0D"/>
          <w:sz w:val="28"/>
          <w:szCs w:val="28"/>
        </w:rPr>
        <w:t>Порядок проведения тренировки</w:t>
      </w:r>
    </w:p>
    <w:p>
      <w:pPr>
        <w:pStyle w:val="Paragraph"/>
        <w:spacing w:before="0" w:after="0"/>
        <w:ind w:firstLine="708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 xml:space="preserve">11. Началом практической отработки является подача звукового и (или) световых сигналов о возникновении чрезвычайной ситуации террористического характера, во все помещения здания с постоянным или временным пребыванием людей. 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 xml:space="preserve">12. С получением сигнала о возникновении чрезвычайной ситуации террористического характера все участники тренировки проводят мероприятия в соответствии с инструкцией по действиям при угрозе совершения или совершении террористического акта, открывают все (запасные) эвакуационные выходы и в установленной  последовательности  производят  эвакуацию. 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13. Эвакуация производится через ближайший и (или) наиболее защищенный от опасных факторов террористического акта эвакуационный выход, передвижение всех при этом должно быть быстрым, но не бегом, без лишней суеты и торопливости. 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Эвакуируемые выводятся из здания в ближайшее, заранее определенное место вне зоны воздействия опасных факторов террористического акта.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14. В ходе практической тренировки руководитель контролирует правильность проведения эвакуации, а также время, в течение которого проведена полная эвакуация людей из здания.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15. После эвакуации из здания проводится списочное уточнение всех эвакуированных. 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16. Сотрудники силовых структур проводят обход помещений здания на предмет установления людей, его не покинувших.</w:t>
      </w:r>
    </w:p>
    <w:p>
      <w:pPr>
        <w:pStyle w:val="Paragraph"/>
        <w:spacing w:before="0" w:after="0"/>
        <w:ind w:left="1069" w:hanging="0"/>
        <w:textAlignment w:val="baseline"/>
        <w:rPr>
          <w:rStyle w:val="Normaltextrun"/>
          <w:rFonts w:ascii="Liberation Serif" w:hAnsi="Liberation Serif" w:cs="Liberation Serif"/>
          <w:sz w:val="28"/>
          <w:szCs w:val="28"/>
        </w:rPr>
      </w:pPr>
      <w:r>
        <w:rPr>
          <w:rStyle w:val="Eop"/>
          <w:rFonts w:cs="Liberation Serif" w:ascii="Liberation Serif" w:hAnsi="Liberation Serif"/>
          <w:color w:val="0D0D0D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center"/>
        <w:textAlignment w:val="baseline"/>
        <w:rPr>
          <w:rStyle w:val="Normaltextrun"/>
          <w:rFonts w:ascii="Liberation Serif" w:hAnsi="Liberation Serif" w:cs="Liberation Serif"/>
          <w:b/>
          <w:b/>
          <w:bCs/>
          <w:color w:val="0D0D0D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D0D0D"/>
          <w:sz w:val="28"/>
          <w:szCs w:val="28"/>
        </w:rPr>
      </w:r>
    </w:p>
    <w:p>
      <w:pPr>
        <w:pStyle w:val="Paragraph"/>
        <w:spacing w:before="0" w:after="0"/>
        <w:ind w:firstLine="708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b/>
          <w:bCs/>
          <w:color w:val="0D0D0D"/>
          <w:sz w:val="28"/>
          <w:szCs w:val="28"/>
        </w:rPr>
        <w:t>Анализ (разбор) результатов тренировки</w:t>
      </w:r>
    </w:p>
    <w:p>
      <w:pPr>
        <w:pStyle w:val="Paragraph"/>
        <w:spacing w:before="0" w:after="0"/>
        <w:ind w:firstLine="708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b/>
          <w:bCs/>
          <w:color w:val="0D0D0D"/>
          <w:sz w:val="28"/>
          <w:szCs w:val="28"/>
        </w:rPr>
        <w:t>и подведение ее итогов</w:t>
      </w:r>
    </w:p>
    <w:p>
      <w:pPr>
        <w:pStyle w:val="Paragraph"/>
        <w:spacing w:before="0" w:after="0"/>
        <w:ind w:firstLine="708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17. Разбор тренировки производится для оценки правильности действий при эвакуации людей и ликвидации (минимизации) последствий террористического акта, предусмотренных темой тренировки, а также для выработки мероприятий, повышающих уровень подготовленности муниципальных служащих и работников подведомственных организаций и антитеррористической защищенности объекта.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18. Разбору подлежат объектовые тренировки, тренировки структурных подразделений, совместные и индивидуальные тренировки. Разбор должен производиться руководителем тренировки сразу же после окончания тренировки. На разборе тренировки должны присутствовать все муниципальные служащие и работники подведомственных организаций, принимавшие в ней участие.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19. Разбор тренировки должен проводиться в следующей последовательности: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1) руководитель сообщает цели, задачи и программу проведенной тренировки;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2) представитель объекта (при совместной тренировке) сообщает о действиях персонала объекта до и после прибытия правоохранительных органов;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3) руководитель докладывает о сложившейся обстановке и принятых им решениях по ликвидации (минимизации) условной чрезвычайной ситуации, связанной с террористическим актом, отмечает правильные действия работников и недостатки на тренировке.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20. При разборе тренировки в отношении каждого участника должно быть учтено: знание плана эвакуации; понимание поставленных задач и сущности происходившего процесса; правильность действий при эвакуации и ликвидации (минимизации) последствий условной чрезвычайной ситуации террористического характера; характер допущенных ошибок и причины их совершения; знание должностных инструкций.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21. В заключение разбора руководитель тренировки подводит итоги и дает общую и индивидуальную оценку всем ее участникам (хорошо, удовлетворительно, неудовлетворительно).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Если при проведении тренировки поставленные цели не были достигнуты, руководители муниципальных служащих и подведомственных организаций не обеспечили решения поставленных задач, то проводятся повторные тренировки этих подразделений на данном или другом объекте.</w:t>
      </w:r>
      <w:r>
        <w:rPr>
          <w:rStyle w:val="Eop"/>
          <w:rFonts w:cs="Liberation Serif" w:ascii="Liberation Serif" w:hAnsi="Liberation Serif"/>
          <w:sz w:val="28"/>
          <w:szCs w:val="28"/>
        </w:rPr>
        <w:t> 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 xml:space="preserve">22. По результатам проведенной тренировки (учения) составляется акт по форме установленной в приложении к настоящему Положению, копия которого в течение двух суток направляется </w:t>
      </w:r>
      <w:r>
        <w:rPr>
          <w:rStyle w:val="Normaltextrun"/>
          <w:rFonts w:eastAsia="SimSun;宋体" w:cs="Liberation Serif" w:ascii="Liberation Serif" w:hAnsi="Liberation Serif"/>
          <w:color w:val="000000"/>
          <w:kern w:val="2"/>
          <w:sz w:val="28"/>
          <w:szCs w:val="28"/>
          <w:lang w:bidi="ru-RU"/>
        </w:rPr>
        <w:t>ведущему специалисту по мобилизационной подготовке, бронированию, безопасности, ГО и ЧС администрации городского округа ЗАТО Свободный</w:t>
      </w:r>
      <w:r>
        <w:rPr>
          <w:rStyle w:val="Normaltextrun"/>
          <w:rFonts w:cs="Liberation Serif" w:ascii="Liberation Serif" w:hAnsi="Liberation Serif"/>
          <w:sz w:val="28"/>
          <w:szCs w:val="28"/>
        </w:rPr>
        <w:t>.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 xml:space="preserve">Результаты тренировок также фиксируются в журнале учета тренировок.  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        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           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Paragraph"/>
        <w:spacing w:before="0" w:after="0"/>
        <w:jc w:val="both"/>
        <w:textAlignment w:val="baseline"/>
        <w:rPr>
          <w:rFonts w:ascii="Liberation Serif" w:hAnsi="Liberation Serif" w:cs="Liberation Serif"/>
        </w:rPr>
      </w:pPr>
      <w:r>
        <w:rPr>
          <w:rStyle w:val="Normaltextrun"/>
          <w:rFonts w:eastAsia="Liberation Serif;Times New Roma" w:cs="Liberation Serif" w:ascii="Liberation Serif" w:hAnsi="Liberation Serif"/>
          <w:sz w:val="28"/>
          <w:szCs w:val="28"/>
        </w:rPr>
        <w:t xml:space="preserve">                  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375C611">
                <wp:simplePos x="0" y="0"/>
                <wp:positionH relativeFrom="column">
                  <wp:posOffset>4334510</wp:posOffset>
                </wp:positionH>
                <wp:positionV relativeFrom="paragraph">
                  <wp:posOffset>45720</wp:posOffset>
                </wp:positionV>
                <wp:extent cx="1984375" cy="18040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00" cy="1803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Liberation Serif;Times New Roma" w:ascii="Liberation Serif;Times New Roma" w:hAnsi="Liberation Serif;Times New Roma" w:eastAsiaTheme="minorHAnsi"/>
                                <w:bCs/>
                                <w:color w:val="000000"/>
                                <w:szCs w:val="28"/>
                                <w:lang w:eastAsia="en-US"/>
                              </w:rPr>
                              <w:t xml:space="preserve">Приложение </w:t>
                            </w:r>
                          </w:p>
                          <w:p>
                            <w:pPr>
                              <w:pStyle w:val="Style2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Liberation Serif;Times New Roma" w:ascii="Liberation Serif;Times New Roma" w:hAnsi="Liberation Serif;Times New Roma" w:eastAsiaTheme="minorHAnsi"/>
                                <w:bCs/>
                                <w:color w:val="000000"/>
                                <w:szCs w:val="28"/>
                                <w:lang w:eastAsia="en-US"/>
                              </w:rPr>
                              <w:t>к положению о проведении тренировок и учений по действиям муниципальных служащих и работников организаций при угрозе совершения или совершении террористического акта, а также безопасной и своевременной эвакуации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341.3pt;margin-top:3.6pt;width:156.15pt;height:141.95pt;mso-wrap-style:square;v-text-anchor:top" wp14:anchorId="2375C61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Liberation Serif;Times New Roma" w:ascii="Liberation Serif;Times New Roma" w:hAnsi="Liberation Serif;Times New Roma" w:eastAsiaTheme="minorHAnsi"/>
                          <w:bCs/>
                          <w:color w:val="000000"/>
                          <w:szCs w:val="28"/>
                          <w:lang w:eastAsia="en-US"/>
                        </w:rPr>
                        <w:t xml:space="preserve">Приложение </w:t>
                      </w:r>
                    </w:p>
                    <w:p>
                      <w:pPr>
                        <w:pStyle w:val="Style2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Liberation Serif;Times New Roma" w:ascii="Liberation Serif;Times New Roma" w:hAnsi="Liberation Serif;Times New Roma" w:eastAsiaTheme="minorHAnsi"/>
                          <w:bCs/>
                          <w:color w:val="000000"/>
                          <w:szCs w:val="28"/>
                          <w:lang w:eastAsia="en-US"/>
                        </w:rPr>
                        <w:t>к положению о проведении тренировок и учений по действиям муниципальных служащих и работников организаций при угрозе совершения или совершении террористического акта, а также безопасной и своевременной эвакуации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АКТ</w:t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sz w:val="27"/>
          <w:szCs w:val="27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результатах проведения учебной тренировки </w:t>
      </w:r>
      <w:r>
        <w:rPr>
          <w:rFonts w:cs="Liberation Serif" w:ascii="Liberation Serif" w:hAnsi="Liberation Serif"/>
          <w:b/>
          <w:sz w:val="27"/>
          <w:szCs w:val="27"/>
        </w:rPr>
        <w:t xml:space="preserve">по действиям сотрудников администрации и работников подведомственных организаций </w:t>
      </w:r>
      <w:r>
        <w:rPr>
          <w:rFonts w:cs="Liberation Serif" w:ascii="Liberation Serif" w:hAnsi="Liberation Serif"/>
          <w:b/>
          <w:bCs/>
          <w:iCs/>
          <w:sz w:val="27"/>
          <w:szCs w:val="27"/>
        </w:rPr>
        <w:t xml:space="preserve">администрации  городского округа ЗАТО Свободный </w:t>
      </w:r>
      <w:r>
        <w:rPr>
          <w:rFonts w:cs="Liberation Serif" w:ascii="Liberation Serif" w:hAnsi="Liberation Serif"/>
          <w:b/>
          <w:sz w:val="27"/>
          <w:szCs w:val="27"/>
        </w:rPr>
        <w:t>при угрозе совершения или совершении террористического акта, а также безопасной и своевременной эвакуации</w:t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Cs/>
          <w:sz w:val="28"/>
          <w:szCs w:val="28"/>
        </w:rPr>
        <w:t>«___» _______________20___ года                                                   пгт. Свободный</w:t>
      </w:r>
    </w:p>
    <w:p>
      <w:pPr>
        <w:pStyle w:val="Normal"/>
        <w:shd w:val="clear" w:color="auto" w:fill="FFFFFF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Мы, нижеподписавшиеся: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Руководитель___________________________________________________________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(фамилия, имя, отчество и должность руководителя)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Представитель отдела внутренних дел______________________________________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(фамилия, имя, отчество и должность)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Представитель Федеральной службы безопасности___________________________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center"/>
        <w:rPr>
          <w:rFonts w:ascii="Liberation Serif" w:hAnsi="Liberation Serif" w:cs="Liberation Serif"/>
        </w:rPr>
      </w:pPr>
      <w:r>
        <w:rPr>
          <w:rFonts w:eastAsia="Liberation Serif;Times New Roma"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(фамилия, имя, отчество и должность)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Иные представители организаций, принимавших участие в тренировке__________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составили настоящий акт в том, что в 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______________________________________________________________________ </w:t>
      </w:r>
    </w:p>
    <w:p>
      <w:pPr>
        <w:pStyle w:val="Normal"/>
        <w:shd w:val="clear" w:color="auto" w:fill="FFFFFF"/>
        <w:spacing w:lineRule="atLeast" w:line="294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(точное место проведения тренировки)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была организована и проведена учебная тренировка по действиям муниципальных служащих (подведомственных учреждений (организаций) при угрозе совершения или совершении террористических актов, а также по безопасной и своевременной эвакуации.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Сценарий тренировки</w:t>
      </w:r>
      <w:r>
        <w:rPr>
          <w:rFonts w:cs="Liberation Serif" w:ascii="Liberation Serif" w:hAnsi="Liberation Serif"/>
          <w:sz w:val="28"/>
          <w:szCs w:val="28"/>
        </w:rPr>
        <w:t>: 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Количество участников тренировки, в том числе обучающихся (посетителей)</w:t>
      </w: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(указать точное количество)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В результате учебной тренировки были отработаны вопросы: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1.Проверка системы оповещения и работа автоматической пожарной сигнализации.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Знание, умение и готовность руководящего состава к руководству в условиях совершения или совершении террористических актов.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Практические навыки работников (обучающихся, посетителей) к действиям при угрозе совершения или совершении террористического акта, а также к безопасной и своевременной эвакуации.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Иные отработанные в ходе тренировки вопросы_________________________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В результате учебной тренировки достигнуты следующие результаты: </w:t>
      </w:r>
    </w:p>
    <w:p>
      <w:pPr>
        <w:pStyle w:val="Normal"/>
        <w:shd w:val="clear" w:color="auto" w:fill="FFFFFF"/>
        <w:spacing w:lineRule="atLeast" w:line="294"/>
        <w:jc w:val="center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>(указать результаты, в том числе о работе системы оповещения, пожарной сигнализации, правильности действий сотрудников и обучающихся (посетителей) и др.)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Время эвакуации муниципальных служащих (работников подведомственных учреждений(организаций), обучающихся, посетителей) составило: </w:t>
      </w:r>
      <w:r>
        <w:rPr>
          <w:rFonts w:cs="Liberation Serif" w:ascii="Liberation Serif" w:hAnsi="Liberation Serif"/>
          <w:sz w:val="28"/>
          <w:szCs w:val="28"/>
        </w:rPr>
        <w:t>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(указать точное время начала эвакуации и окончания эвакуации)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Выявленные замечания при проведении учебной тренировки</w:t>
      </w:r>
      <w:r>
        <w:rPr>
          <w:rFonts w:cs="Liberation Serif" w:ascii="Liberation Serif" w:hAnsi="Liberation Serif"/>
          <w:sz w:val="28"/>
          <w:szCs w:val="28"/>
        </w:rPr>
        <w:t>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spacing w:lineRule="atLeast" w:line="294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Подписи и расшифровка подписи составивших акт: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false"/>
        <w:spacing w:lineRule="atLeast" w:line="294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false"/>
        <w:spacing w:lineRule="atLeast" w:line="294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false"/>
        <w:spacing w:lineRule="atLeast" w:line="294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false"/>
        <w:spacing w:lineRule="atLeast" w:line="294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</w:t>
      </w:r>
    </w:p>
    <w:p>
      <w:pPr>
        <w:pStyle w:val="Normal"/>
        <w:numPr>
          <w:ilvl w:val="0"/>
          <w:numId w:val="2"/>
        </w:numPr>
        <w:shd w:val="clear" w:color="auto" w:fill="FFFFFF"/>
        <w:overflowPunct w:val="false"/>
        <w:spacing w:lineRule="atLeast" w:line="294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_______________________________________________________________</w:t>
      </w:r>
    </w:p>
    <w:p>
      <w:pPr>
        <w:pStyle w:val="Normal"/>
        <w:shd w:val="clear" w:color="auto" w:fill="FFFFFF"/>
        <w:overflowPunct w:val="false"/>
        <w:spacing w:lineRule="atLeast" w:line="294"/>
        <w:ind w:left="720" w:hanging="0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br/>
      </w:r>
    </w:p>
    <w:p>
      <w:pPr>
        <w:pStyle w:val="Normal"/>
        <w:shd w:val="clear" w:color="auto" w:fill="FFFFFF"/>
        <w:overflowPunct w:val="false"/>
        <w:spacing w:lineRule="atLeast" w:line="294"/>
        <w:ind w:left="720" w:hanging="0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37F5943">
                <wp:simplePos x="0" y="0"/>
                <wp:positionH relativeFrom="column">
                  <wp:posOffset>4257675</wp:posOffset>
                </wp:positionH>
                <wp:positionV relativeFrom="paragraph">
                  <wp:posOffset>-142240</wp:posOffset>
                </wp:positionV>
                <wp:extent cx="1984375" cy="1804035"/>
                <wp:effectExtent l="0" t="0" r="0" b="0"/>
                <wp:wrapNone/>
                <wp:docPr id="3" name="Фигура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00" cy="1803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Liberation Serif;Times New Roma" w:ascii="Liberation Serif;Times New Roma" w:hAnsi="Liberation Serif;Times New Roma" w:eastAsiaTheme="minorHAnsi"/>
                                <w:bCs/>
                                <w:color w:val="000000"/>
                                <w:szCs w:val="28"/>
                                <w:lang w:eastAsia="en-US"/>
                              </w:rPr>
                              <w:t xml:space="preserve">Приложение </w:t>
                            </w:r>
                          </w:p>
                          <w:p>
                            <w:pPr>
                              <w:pStyle w:val="Style2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Liberation Serif;Times New Roma" w:ascii="Liberation Serif;Times New Roma" w:hAnsi="Liberation Serif;Times New Roma" w:eastAsiaTheme="minorHAnsi"/>
                                <w:bCs/>
                                <w:color w:val="000000"/>
                                <w:szCs w:val="28"/>
                                <w:lang w:eastAsia="en-US"/>
                              </w:rPr>
                              <w:t>к положению о проведении тренировок и учений по действиям муниципальных служащих и работников организаций при угрозе совершения или совершении террористического акта, а также безопасной и своевременной эвакуации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_0" stroked="f" style="position:absolute;margin-left:335.25pt;margin-top:-11.2pt;width:156.15pt;height:141.95pt;mso-wrap-style:square;v-text-anchor:top" wp14:anchorId="137F5943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Liberation Serif;Times New Roma" w:ascii="Liberation Serif;Times New Roma" w:hAnsi="Liberation Serif;Times New Roma" w:eastAsiaTheme="minorHAnsi"/>
                          <w:bCs/>
                          <w:color w:val="000000"/>
                          <w:szCs w:val="28"/>
                          <w:lang w:eastAsia="en-US"/>
                        </w:rPr>
                        <w:t xml:space="preserve">Приложение </w:t>
                      </w:r>
                    </w:p>
                    <w:p>
                      <w:pPr>
                        <w:pStyle w:val="Style2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eastAsia="Calibri" w:cs="Liberation Serif;Times New Roma" w:ascii="Liberation Serif;Times New Roma" w:hAnsi="Liberation Serif;Times New Roma" w:eastAsiaTheme="minorHAnsi"/>
                          <w:bCs/>
                          <w:color w:val="000000"/>
                          <w:szCs w:val="28"/>
                          <w:lang w:eastAsia="en-US"/>
                        </w:rPr>
                        <w:t>к положению о проведении тренировок и учений по действиям муниципальных служащих и работников организаций при угрозе совершения или совершении террористического акта, а также безопасной и своевременной эвакуации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            </w:t>
      </w:r>
    </w:p>
    <w:p>
      <w:pPr>
        <w:pStyle w:val="Paragraph"/>
        <w:spacing w:before="0" w:after="0"/>
        <w:ind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Paragraph"/>
        <w:spacing w:before="0" w:after="0"/>
        <w:textAlignment w:val="baseline"/>
        <w:rPr>
          <w:rStyle w:val="Normaltextrun"/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Paragraph"/>
        <w:spacing w:before="0" w:after="0"/>
        <w:textAlignment w:val="baseline"/>
        <w:rPr>
          <w:rStyle w:val="Normaltextrun"/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Paragraph"/>
        <w:spacing w:before="0" w:after="0"/>
        <w:textAlignment w:val="baseline"/>
        <w:rPr>
          <w:rStyle w:val="Normaltextrun"/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Paragraph"/>
        <w:spacing w:before="0" w:after="0"/>
        <w:jc w:val="center"/>
        <w:textAlignment w:val="baseline"/>
        <w:rPr>
          <w:rStyle w:val="Normaltextrun"/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Paragraph"/>
        <w:spacing w:before="0" w:after="0"/>
        <w:jc w:val="center"/>
        <w:textAlignment w:val="baseline"/>
        <w:rPr>
          <w:rFonts w:ascii="Liberation Serif" w:hAnsi="Liberation Serif" w:cs="Liberation Serif"/>
        </w:rPr>
      </w:pPr>
      <w:r>
        <w:rPr>
          <w:rStyle w:val="Normaltextrun"/>
          <w:rFonts w:cs="Liberation Serif" w:ascii="Liberation Serif" w:hAnsi="Liberation Serif"/>
          <w:b/>
          <w:sz w:val="28"/>
          <w:szCs w:val="28"/>
        </w:rPr>
        <w:t>ГРАФИК</w:t>
      </w:r>
    </w:p>
    <w:p>
      <w:pPr>
        <w:pStyle w:val="Paragraph"/>
        <w:spacing w:before="0" w:after="0"/>
        <w:jc w:val="center"/>
        <w:textAlignment w:val="baseline"/>
        <w:rPr>
          <w:rStyle w:val="Normaltextrun"/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cs="Liberation Serif" w:ascii="Liberation Serif" w:hAnsi="Liberation Serif"/>
          <w:sz w:val="28"/>
          <w:szCs w:val="28"/>
        </w:rPr>
        <w:t>по действиям сотрудников администрации и работников подведомственных организаций администрации городского округа ЗАТО Свободный при угрозе совершения или совершении террористического акта, а также безопасной и своевременной эвакуации</w:t>
      </w:r>
    </w:p>
    <w:p>
      <w:pPr>
        <w:pStyle w:val="Paragraph"/>
        <w:spacing w:before="0" w:after="0"/>
        <w:jc w:val="center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987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2754"/>
        <w:gridCol w:w="2605"/>
        <w:gridCol w:w="1397"/>
        <w:gridCol w:w="261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napToGrid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Тема учения (тренировки)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Ответственный за организацию учения (тренировки)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Дата проведения учения (тренировки)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Примечание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Действия работников и обучающихся образовательных учреждений  городского округа ЗАТО Свободный при обнаружении предмета, похожего на взрывное устройство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  городского округа  ЗАТО Свободный</w:t>
            </w:r>
          </w:p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курирующий вопросы социальной сферы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май</w:t>
            </w:r>
          </w:p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точное время проведения учения (тренировки) определяется руководителем образовательного учреждения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2.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Действия работников и обучающихся образовательных учреждений  городского округа ЗАТО Свободный при сообщении о минировании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  городского округа  ЗАТО Свободный</w:t>
            </w:r>
          </w:p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курирующий вопросы социальной сферы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сентябрь</w:t>
            </w:r>
          </w:p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точное время проведения учения (тренировки) определяется руководителем образовательного учреждения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3.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Действия муниципальных служащих администрации  городского округа ЗАТО Свободный при захвате заложника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Ведущий специалист администрации по мобилизационной подготовке, бронированию, безопасности, ГО и ЧС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июнь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точное время проведения учения (тренировки) определяется главой  городского округа  ЗАТО Свободный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4.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Действия муниципальных служащих администрации  городского округа ЗАТО Свободный при обнаружении бесхозного предмета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Ведущий специалист администрации по мобилизационной подготовке, бронированию, безопасности, ГО и ЧС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точное время проведения учения (тренировки) определяется главой  городского округа  ЗАТО Свободный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5.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Действия работников и посетителей объектов культуры  городского округа ЗАТО Свободный при обнаружении бесхозного предмета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  городского округа  ЗАТО Свободный</w:t>
            </w:r>
          </w:p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курирующий вопросы социальной сферы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март</w:t>
            </w:r>
          </w:p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before="0" w:after="1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точное время проведения учения (тренировки) определяется руководителем МБУК ДК «Свободный»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6.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Действия работников и посетителей объектов культуры  городского округа ЗАТО Свободный при сообщении о минировании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   городского округа  ЗАТО Свободный</w:t>
            </w:r>
          </w:p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курирующий вопросы социальной сферы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август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точное время проведения учения (тренировки) определяется руководителем МБУК ДК «Свободный»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7.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Действия работников МУП ЖКХ «Кедр»  при сообщении о минировании объекта водоснабжения (насосная станция </w:t>
            </w:r>
            <w:r>
              <w:rPr>
                <w:rFonts w:cs="Liberation Serif" w:ascii="Liberation Serif" w:hAnsi="Liberation Serif"/>
                <w:lang w:val="en-US"/>
              </w:rPr>
              <w:t>III</w:t>
            </w:r>
            <w:r>
              <w:rPr>
                <w:rFonts w:cs="Liberation Serif" w:ascii="Liberation Serif" w:hAnsi="Liberation Serif"/>
              </w:rPr>
              <w:t xml:space="preserve"> подъема) в  городском округе  ЗАТО Свободный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Заместитель главы администрации  городского округа  ЗАТО Свободный </w:t>
            </w:r>
            <w:r>
              <w:rPr>
                <w:rFonts w:cs="Liberation Serif" w:ascii="Liberation Serif" w:hAnsi="Liberation Serif"/>
                <w:shd w:fill="FFFFFF" w:val="clear"/>
              </w:rPr>
              <w:t>курирующего вопросы городского хозяйства  и транспорт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точное время проведения учения (тренировки)  определяется директором  МУП ЖКХ «Кедр»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8.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Действия работников МУП ЖКХ «Кедр» при сообщении о минировании газовой котельной № 1 в  городском округе  ЗАТО Свободный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Заместитель главы администрации  городского округа  ЗАТО Свободный </w:t>
            </w:r>
            <w:r>
              <w:rPr>
                <w:rFonts w:cs="Liberation Serif" w:ascii="Liberation Serif" w:hAnsi="Liberation Serif"/>
                <w:shd w:fill="FFFFFF" w:val="clear"/>
              </w:rPr>
              <w:t>курирующего вопросы городского хозяйства  и транспорт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"/>
              <w:widowControl w:val="false"/>
              <w:spacing w:before="0" w:after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точное время проведения учения (тренировки)  определяется директором  МУП ЖКХ «Кедр»</w:t>
            </w:r>
          </w:p>
        </w:tc>
      </w:tr>
    </w:tbl>
    <w:p>
      <w:pPr>
        <w:pStyle w:val="Paragraph"/>
        <w:spacing w:before="0" w:after="0"/>
        <w:jc w:val="both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pacing w:lineRule="exact" w:line="283"/>
        <w:jc w:val="both"/>
        <w:rPr>
          <w:rFonts w:ascii="Liberation Serif" w:hAnsi="Liberation Serif" w:cs="Liberation Serif"/>
          <w:sz w:val="27"/>
          <w:szCs w:val="27"/>
        </w:rPr>
      </w:pPr>
      <w:r>
        <w:rPr/>
      </w:r>
    </w:p>
    <w:sectPr>
      <w:headerReference w:type="default" r:id="rId2"/>
      <w:type w:val="nextPage"/>
      <w:pgSz w:w="11906" w:h="16838"/>
      <w:pgMar w:left="1418" w:right="567" w:header="225" w:top="1062" w:footer="0" w:bottom="875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10</w:t>
    </w:r>
    <w:r>
      <w:rPr>
        <w:sz w:val="28"/>
        <w:szCs w:val="28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18" w:hanging="525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d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19336f"/>
    <w:pPr>
      <w:keepNext w:val="true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link w:val="40"/>
    <w:qFormat/>
    <w:rsid w:val="0019336f"/>
    <w:pPr>
      <w:keepNext w:val="true"/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link w:val="50"/>
    <w:qFormat/>
    <w:rsid w:val="0019336f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273db7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19336f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9336f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9336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WW8Num1z0" w:customStyle="1">
    <w:name w:val="WW8Num1z0"/>
    <w:qFormat/>
    <w:rPr>
      <w:sz w:val="25"/>
      <w:szCs w:val="25"/>
    </w:rPr>
  </w:style>
  <w:style w:type="character" w:styleId="Normaltextrun" w:customStyle="1">
    <w:name w:val="normaltextrun"/>
    <w:qFormat/>
    <w:rPr/>
  </w:style>
  <w:style w:type="character" w:styleId="Eop" w:customStyle="1">
    <w:name w:val="eop"/>
    <w:qFormat/>
    <w:rPr/>
  </w:style>
  <w:style w:type="character" w:styleId="WW8Num2z0" w:customStyle="1">
    <w:name w:val="WW8Num2z0"/>
    <w:qFormat/>
    <w:rPr/>
  </w:style>
  <w:style w:type="character" w:styleId="Style13" w:customStyle="1">
    <w:name w:val="Нижний колонтитул Знак"/>
    <w:basedOn w:val="DefaultParagraphFont"/>
    <w:link w:val="af1"/>
    <w:uiPriority w:val="99"/>
    <w:qFormat/>
    <w:rsid w:val="00cd31d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73d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ba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070b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9070b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90" w:leader="none"/>
        <w:tab w:val="right" w:pos="9781" w:leader="none"/>
      </w:tabs>
    </w:pPr>
    <w:rPr/>
  </w:style>
  <w:style w:type="paragraph" w:styleId="Style21">
    <w:name w:val="Header"/>
    <w:basedOn w:val="Style20"/>
    <w:pPr/>
    <w:rPr/>
  </w:style>
  <w:style w:type="paragraph" w:styleId="Paragraph" w:customStyle="1">
    <w:name w:val="paragraph"/>
    <w:basedOn w:val="Normal"/>
    <w:qFormat/>
    <w:pPr>
      <w:spacing w:before="100" w:after="100"/>
    </w:pPr>
    <w:rPr/>
  </w:style>
  <w:style w:type="paragraph" w:styleId="20" w:customStyle="1">
    <w:name w:val="*П-20-Текст документа"/>
    <w:basedOn w:val="Normal"/>
    <w:qFormat/>
    <w:pPr>
      <w:tabs>
        <w:tab w:val="clear" w:pos="708"/>
        <w:tab w:val="left" w:pos="0" w:leader="none"/>
        <w:tab w:val="left" w:pos="720" w:leader="none"/>
        <w:tab w:val="left" w:pos="2089" w:leader="none"/>
      </w:tabs>
      <w:ind w:left="8" w:hanging="8"/>
      <w:jc w:val="both"/>
    </w:pPr>
    <w:rPr>
      <w:b/>
      <w:color w:val="000000"/>
      <w:sz w:val="28"/>
      <w:szCs w:val="28"/>
    </w:rPr>
  </w:style>
  <w:style w:type="paragraph" w:styleId="Style22" w:customStyle="1">
    <w:name w:val="Содержимое врезки"/>
    <w:basedOn w:val="Normal"/>
    <w:qFormat/>
    <w:pPr/>
    <w:rPr/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Footer"/>
    <w:basedOn w:val="Normal"/>
    <w:link w:val="af2"/>
    <w:uiPriority w:val="99"/>
    <w:unhideWhenUsed/>
    <w:rsid w:val="00cd31d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e14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Application>LibreOffice/7.0.3.1$Windows_x86 LibreOffice_project/d7547858d014d4cf69878db179d326fc3483e082</Application>
  <Pages>10</Pages>
  <Words>2147</Words>
  <Characters>18858</Characters>
  <CharactersWithSpaces>21883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2015-12-10T04:23:00Z</dcterms:created>
  <dc:creator>NShadrina</dc:creator>
  <dc:description/>
  <dc:language>ru-RU</dc:language>
  <cp:lastModifiedBy/>
  <cp:lastPrinted>2020-12-09T14:33:35Z</cp:lastPrinted>
  <dcterms:modified xsi:type="dcterms:W3CDTF">2021-01-12T09:30:11Z</dcterms:modified>
  <cp:revision>205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